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bidi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olor w:val="000000"/>
          <w:spacing w:val="0"/>
          <w:sz w:val="36"/>
          <w:szCs w:val="36"/>
          <w:vertAlign w:val="baseline"/>
        </w:rPr>
        <w:t>2022“金星奖”——河南最具发展潜力十强产业链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  <w:t>申报表</w:t>
      </w:r>
    </w:p>
    <w:tbl>
      <w:tblPr>
        <w:tblStyle w:val="6"/>
        <w:tblpPr w:leftFromText="180" w:rightFromText="180" w:vertAnchor="text" w:horzAnchor="page" w:tblpX="1395" w:tblpY="401"/>
        <w:tblOverlap w:val="never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3249"/>
        <w:gridCol w:w="1620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申报单位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主导产业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总产值（20</w:t>
            </w: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32"/>
              </w:rPr>
              <w:t>年）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联系人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手机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职务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邮箱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电话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301" w:type="dxa"/>
            <w:gridSpan w:val="4"/>
            <w:vAlign w:val="top"/>
          </w:tcPr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评价标准：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  <w:t>1.申报开发区培育有完善的产业链，产业链企业总产值超过100亿元。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  <w:t>2.产业名片优势突出，在全省有一定知名度，主导产业收入超过开发区总收入的70%。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  <w:t>3.推行“产业园区+创新孵化器+产业基金+产业联盟”发展模式，实现可持续发展，近三年开发区总产值增速超过20%。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  <w:t>4.入驻具有生产主导力的“链主”企业，连续引进实施有对产业集群具有较强支撑作用的新项目。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  <w:t>5.开发区有一定体量，原则上规划面积不少于20平方公里，招商引资额每年保持10%以上的增速。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0" w:hRule="atLeast"/>
        </w:trPr>
        <w:tc>
          <w:tcPr>
            <w:tcW w:w="9301" w:type="dxa"/>
            <w:gridSpan w:val="4"/>
            <w:vAlign w:val="top"/>
          </w:tcPr>
          <w:p>
            <w:pPr>
              <w:spacing w:line="620" w:lineRule="exact"/>
              <w:ind w:firstLine="14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根据评价标准，准备相应资料。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（要求数据真实，字数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000字，并提供JPG格式照片10张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，填写完毕后统一发送到邮箱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hnrb2008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@163.com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）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304" w:bottom="1134" w:left="1304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thinThickSmallGap" w:color="FF0000" w:sz="12" w:space="0"/>
      </w:pBdr>
      <w:rPr>
        <w:rFonts w:hint="eastAsia" w:eastAsia="宋体"/>
        <w:lang w:eastAsia="zh-CN"/>
      </w:rPr>
    </w:pPr>
  </w:p>
  <w:p>
    <w:pPr>
      <w:pStyle w:val="4"/>
      <w:pBdr>
        <w:bottom w:val="thinThickSmallGap" w:color="FF0000" w:sz="12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939790" cy="631190"/>
          <wp:effectExtent l="0" t="0" r="3810" b="16510"/>
          <wp:docPr id="1" name="图片 1" descr="微信图片_20220826090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208260903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4"/>
      <w:pBdr>
        <w:bottom w:val="thinThickSmallGap" w:color="FF0000" w:sz="12" w:space="0"/>
      </w:pBdr>
      <w:rPr>
        <w:rFonts w:hint="eastAsia" w:eastAsia="宋体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YThlYzc5MTM4ZmY4YTlkNTRkMGY0OGY1MDFlYWIifQ=="/>
  </w:docVars>
  <w:rsids>
    <w:rsidRoot w:val="00172A27"/>
    <w:rsid w:val="002E064C"/>
    <w:rsid w:val="00314860"/>
    <w:rsid w:val="00337783"/>
    <w:rsid w:val="00395FB3"/>
    <w:rsid w:val="003E48EE"/>
    <w:rsid w:val="00402F69"/>
    <w:rsid w:val="005976E5"/>
    <w:rsid w:val="005A144E"/>
    <w:rsid w:val="005B24F0"/>
    <w:rsid w:val="006B66A7"/>
    <w:rsid w:val="007A4587"/>
    <w:rsid w:val="00864909"/>
    <w:rsid w:val="009342CA"/>
    <w:rsid w:val="009D66A6"/>
    <w:rsid w:val="00B008B9"/>
    <w:rsid w:val="00BC193C"/>
    <w:rsid w:val="00C06F96"/>
    <w:rsid w:val="00D47381"/>
    <w:rsid w:val="00F467A3"/>
    <w:rsid w:val="053D48E5"/>
    <w:rsid w:val="0F2D6092"/>
    <w:rsid w:val="152E7328"/>
    <w:rsid w:val="16CA676A"/>
    <w:rsid w:val="195E15C7"/>
    <w:rsid w:val="1AF567D3"/>
    <w:rsid w:val="1D575463"/>
    <w:rsid w:val="1E2A43B1"/>
    <w:rsid w:val="1F00370E"/>
    <w:rsid w:val="1F8812BD"/>
    <w:rsid w:val="20607A67"/>
    <w:rsid w:val="26491709"/>
    <w:rsid w:val="27942A82"/>
    <w:rsid w:val="27F16E6C"/>
    <w:rsid w:val="33015998"/>
    <w:rsid w:val="36163E7D"/>
    <w:rsid w:val="37DC4B78"/>
    <w:rsid w:val="381834C6"/>
    <w:rsid w:val="398F4316"/>
    <w:rsid w:val="39E81CD1"/>
    <w:rsid w:val="3F904D81"/>
    <w:rsid w:val="4673637B"/>
    <w:rsid w:val="47F71AD1"/>
    <w:rsid w:val="4CA076A3"/>
    <w:rsid w:val="539602F5"/>
    <w:rsid w:val="5955493B"/>
    <w:rsid w:val="5A211EAD"/>
    <w:rsid w:val="5C613D93"/>
    <w:rsid w:val="629E2877"/>
    <w:rsid w:val="632B5D47"/>
    <w:rsid w:val="64052992"/>
    <w:rsid w:val="6573581B"/>
    <w:rsid w:val="687B3F3D"/>
    <w:rsid w:val="74411E33"/>
    <w:rsid w:val="7A541CDC"/>
    <w:rsid w:val="7B666F12"/>
    <w:rsid w:val="7C3E6A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 Char Char Char Char Char Char Char Char Char"/>
    <w:basedOn w:val="1"/>
    <w:qFormat/>
    <w:uiPriority w:val="0"/>
  </w:style>
  <w:style w:type="character" w:customStyle="1" w:styleId="11">
    <w:name w:val="headline-content2"/>
    <w:basedOn w:val="7"/>
    <w:qFormat/>
    <w:uiPriority w:val="0"/>
  </w:style>
  <w:style w:type="character" w:customStyle="1" w:styleId="12">
    <w:name w:val="p1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1</Pages>
  <Words>313</Words>
  <Characters>353</Characters>
  <Lines>2</Lines>
  <Paragraphs>1</Paragraphs>
  <TotalTime>1</TotalTime>
  <ScaleCrop>false</ScaleCrop>
  <LinksUpToDate>false</LinksUpToDate>
  <CharactersWithSpaces>361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2014-05-08T08:44:00Z</dcterms:created>
  <dc:creator>Lenovo User</dc:creator>
  <cp:lastModifiedBy>张永恒</cp:lastModifiedBy>
  <dcterms:modified xsi:type="dcterms:W3CDTF">2022-08-31T01:17:22Z</dcterms:modified>
  <dc:title>涓浗鈥俊闃崇浜屽崄灞婂浗闄呰尪鏂囧寲鑺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7C759893E5AF4F348818E1738D2A7AF7</vt:lpwstr>
  </property>
</Properties>
</file>